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00" w:lineRule="exact"/>
        <w:jc w:val="center"/>
        <w:rPr>
          <w:rFonts w:hint="eastAsia" w:ascii="Microsoft YaHei UI" w:hAnsi="Microsoft YaHei UI" w:eastAsia="Microsoft YaHei UI" w:cs="Microsoft YaHei UI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608330" cy="276225"/>
                <wp:effectExtent l="9525" t="9525" r="17145" b="1905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SimSun" w:hAnsi="SimSun" w:eastAsia="SimSu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SimSun" w:hAnsi="SimSun" w:eastAsia="SimSun"/>
                                <w:b/>
                                <w:color w:val="FF0000"/>
                                <w:sz w:val="24"/>
                              </w:rPr>
                              <w:t>外</w:t>
                            </w:r>
                            <w:r>
                              <w:rPr>
                                <w:rFonts w:hint="eastAsia" w:ascii="SimSun" w:hAnsi="SimSun" w:eastAsia="SimSun"/>
                                <w:b/>
                                <w:color w:val="FF000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eastAsia="SimSun"/>
                                <w:b/>
                                <w:color w:val="FF0000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1pt;margin-top:12pt;height:21.75pt;width:47.9pt;z-index:251659264;mso-width-relative:page;mso-height-relative:page;" fillcolor="#FFFFFF" filled="t" stroked="t" coordsize="21600,21600" o:gfxdata="UEsDBAoAAAAAAIdO4kAAAAAAAAAAAAAAAAAEAAAAZHJzL1BLAwQUAAAACACHTuJAI6qHxtgAAAAJ&#10;AQAADwAAAGRycy9kb3ducmV2LnhtbE2PwU7DMAyG70i8Q2QkbixdGWspdXcY4gwU0LRb1pi00CSl&#10;ybrt7fFOcLIs//r9feXqaHsx0Rg67xDmswQEucbrzhmE97enmxxEiMpp1XtHCCcKsKouL0pVaH9w&#10;rzTV0QgucaFQCG2MQyFlaFqyKsz8QI5vn360KvI6GqlHdeBy28s0SZbSqs7xh1YNtG6p+a73FuEr&#10;WaTGbLvH+nla/+iPF3Pa3BrE66t58gAi0jH+heGMz+hQMdPO750OokfI85RdIkK64MmB+yxjlx3C&#10;MrsDWZXyv0H1C1BLAwQUAAAACACHTuJAsTJ2IjECAAB3BAAADgAAAGRycy9lMm9Eb2MueG1srVTN&#10;jtMwEL4j8Q6W7zTZlHbbqOlKUIqQECAtPIDrOIkl/8l22/TaSoiH4BVWnHmevAhjp9ttFw494IMz&#10;4xl/M/PNOLO7Vgq0YdZxrQp8M0gxYorqkqu6wN++Ll9NMHKeqJIIrViBd8zhu/nLF7OtyVmmGy1K&#10;ZhGAKJdvTYEb702eJI42TBI30IYpMFbaSuJBtXVSWrIFdCmSLE3HyVbb0lhNmXNwuuiN+IhorwHU&#10;VcUpW2i6lkz5HtUyQTyU5BpuHJ7HbKuKUf+5qhzzSBQYKvVxhyAgr8KezGckry0xDafHFMg1KTyr&#10;SRKuIOgJakE8QWvL/4KSnFrtdOUHVMukLyQyAlXcpM+4uW+IYbEWoNqZE+nu/8HST5svFvGywEOM&#10;FJHQ8O7wvds/dPvf3eFHd/jZHQ7d/heoaBjY2hqXw6V7A9d8+0a3MEOP5w4OAwltZWX4QnkI7MD1&#10;7sQ1az2icDhOJ8MhWCiYsttxlo0CSvJ02Vjn3zMtURAKbKGVkWGy+eh87/roEmI5LXi55EJExdar&#10;t8KiDYG2L+M6ol+4CYW2kP40HYVECAxzBUMEojRAiFN1DHhxxV0ip7D+hRwyWxDX9BlEhOBGcsk9&#10;s1FqGCnfqRL5nQHSFbw1HLKRrMRIMHiaQYqennBxjSeQJxRwGFrUtyJIvl21ABPElS530DbxQcEE&#10;3b7OpiN4EVGZTKZAgT03rM4Ma2N53UAXYqtjAJjH2K7j2wkDf67HNJ7+F/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6qHxtgAAAAJAQAADwAAAAAAAAABACAAAAAiAAAAZHJzL2Rvd25yZXYueG1s&#10;UEsBAhQAFAAAAAgAh07iQLEydiIxAgAAdwQAAA4AAAAAAAAAAQAgAAAAJwEAAGRycy9lMm9Eb2Mu&#10;eG1sUEsFBgAAAAAGAAYAWQEAAMoFAAAAAA==&#10;">
                <v:fill on="t" focussize="0,0"/>
                <v:stroke weight="1.5pt" color="#FF0000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SimSun" w:hAnsi="SimSun" w:eastAsia="SimSun"/>
                          <w:b/>
                          <w:color w:val="FF0000"/>
                        </w:rPr>
                      </w:pPr>
                      <w:r>
                        <w:rPr>
                          <w:rFonts w:hint="eastAsia" w:ascii="SimSun" w:hAnsi="SimSun" w:eastAsia="SimSun"/>
                          <w:b/>
                          <w:color w:val="FF0000"/>
                          <w:sz w:val="24"/>
                        </w:rPr>
                        <w:t>外</w:t>
                      </w:r>
                      <w:r>
                        <w:rPr>
                          <w:rFonts w:hint="eastAsia" w:ascii="SimSun" w:hAnsi="SimSun" w:eastAsia="SimSun"/>
                          <w:b/>
                          <w:color w:val="FF0000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SimSun" w:hAnsi="SimSun" w:eastAsia="SimSun"/>
                          <w:b/>
                          <w:color w:val="FF0000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b/>
          <w:sz w:val="40"/>
          <w:szCs w:val="40"/>
          <w:lang w:eastAsia="zh-CN"/>
        </w:rPr>
        <w:t>全日本华侨华人</w:t>
      </w:r>
      <w:r>
        <w:rPr>
          <w:rFonts w:hint="eastAsia" w:ascii="Microsoft YaHei UI" w:hAnsi="Microsoft YaHei UI" w:eastAsia="Microsoft YaHei UI" w:cs="Microsoft YaHei UI"/>
          <w:b/>
          <w:sz w:val="40"/>
          <w:szCs w:val="40"/>
          <w:lang w:eastAsia="ja-JP"/>
        </w:rPr>
        <w:t>社団</w:t>
      </w:r>
      <w:r>
        <w:rPr>
          <w:rFonts w:hint="eastAsia" w:ascii="Microsoft YaHei UI" w:hAnsi="Microsoft YaHei UI" w:eastAsia="Microsoft YaHei UI" w:cs="Microsoft YaHei UI"/>
          <w:b/>
          <w:sz w:val="40"/>
          <w:szCs w:val="40"/>
          <w:lang w:eastAsia="zh-CN"/>
        </w:rPr>
        <w:t>联合会团体会员申请表</w:t>
      </w:r>
    </w:p>
    <w:p>
      <w:pPr>
        <w:widowControl/>
        <w:spacing w:line="120" w:lineRule="exact"/>
        <w:rPr>
          <w:rFonts w:hint="eastAsia" w:ascii="Microsoft YaHei UI" w:hAnsi="Microsoft YaHei UI" w:eastAsia="Microsoft YaHei UI" w:cs="Microsoft YaHei UI"/>
          <w:color w:val="000000"/>
          <w:kern w:val="0"/>
          <w:sz w:val="18"/>
          <w:szCs w:val="22"/>
          <w:lang w:eastAsia="zh-CN"/>
        </w:rPr>
      </w:pPr>
      <w:r>
        <w:rPr>
          <w:rFonts w:hint="eastAsia" w:ascii="Microsoft YaHei UI" w:hAnsi="Microsoft YaHei UI" w:eastAsia="Microsoft YaHei UI" w:cs="Microsoft YaHei UI"/>
          <w:szCs w:val="21"/>
          <w:lang w:eastAsia="zh-CN"/>
        </w:rPr>
        <w:t xml:space="preserve">                                            </w:t>
      </w:r>
    </w:p>
    <w:p>
      <w:pPr>
        <w:rPr>
          <w:rFonts w:hint="eastAsia" w:ascii="Microsoft YaHei UI" w:hAnsi="Microsoft YaHei UI" w:eastAsia="Microsoft YaHei UI" w:cs="Microsoft YaHei UI"/>
          <w:b/>
          <w:sz w:val="20"/>
          <w:lang w:eastAsia="zh-CN"/>
        </w:rPr>
      </w:pPr>
      <w:r>
        <w:rPr>
          <w:rFonts w:hint="eastAsia" w:ascii="Microsoft YaHei UI" w:hAnsi="Microsoft YaHei UI" w:cs="Microsoft YaHei UI"/>
          <w:b/>
          <w:sz w:val="21"/>
          <w:szCs w:val="21"/>
          <w:lang w:eastAsia="ja-JP"/>
        </w:rPr>
        <w:t>　</w:t>
      </w:r>
      <w:r>
        <w:rPr>
          <w:rFonts w:hint="eastAsia" w:ascii="Microsoft YaHei UI" w:hAnsi="Microsoft YaHei UI" w:eastAsia="Microsoft YaHei UI" w:cs="Microsoft YaHei UI"/>
          <w:b/>
          <w:sz w:val="21"/>
          <w:szCs w:val="21"/>
          <w:lang w:eastAsia="zh-CN"/>
        </w:rPr>
        <w:t xml:space="preserve">团体基本信息 </w:t>
      </w:r>
      <w:r>
        <w:rPr>
          <w:rFonts w:hint="eastAsia" w:ascii="Microsoft YaHei UI" w:hAnsi="Microsoft YaHei UI" w:eastAsia="Microsoft YaHei UI" w:cs="Microsoft YaHei UI"/>
          <w:b/>
          <w:sz w:val="20"/>
          <w:lang w:eastAsia="zh-CN"/>
        </w:rPr>
        <w:t xml:space="preserve">                                   </w:t>
      </w:r>
      <w:r>
        <w:rPr>
          <w:rFonts w:hint="eastAsia" w:ascii="Microsoft YaHei UI" w:hAnsi="Microsoft YaHei UI" w:cs="Microsoft YaHei UI"/>
          <w:b/>
          <w:sz w:val="20"/>
          <w:lang w:eastAsia="ja-JP"/>
        </w:rPr>
        <w:t>　　　　　</w:t>
      </w:r>
      <w:r>
        <w:rPr>
          <w:rFonts w:hint="eastAsia" w:ascii="Microsoft YaHei UI" w:hAnsi="Microsoft YaHei UI" w:eastAsia="Microsoft YaHei UI" w:cs="Microsoft YaHei UI"/>
          <w:b/>
          <w:sz w:val="20"/>
          <w:lang w:eastAsia="zh-CN"/>
        </w:rPr>
        <w:t xml:space="preserve">   </w:t>
      </w:r>
      <w:r>
        <w:rPr>
          <w:rFonts w:hint="eastAsia" w:ascii="Microsoft YaHei UI" w:hAnsi="Microsoft YaHei UI" w:eastAsia="Microsoft YaHei UI" w:cs="Microsoft YaHei UI"/>
          <w:szCs w:val="21"/>
          <w:lang w:eastAsia="zh-CN"/>
        </w:rPr>
        <w:t>提交日：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0"/>
          <w:lang w:eastAsia="zh-CN"/>
        </w:rPr>
        <w:t xml:space="preserve">        年     月     日</w:t>
      </w:r>
    </w:p>
    <w:tbl>
      <w:tblPr>
        <w:tblStyle w:val="3"/>
        <w:tblW w:w="9509" w:type="dxa"/>
        <w:tblInd w:w="219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17"/>
        <w:gridCol w:w="3014"/>
        <w:gridCol w:w="1275"/>
        <w:gridCol w:w="735"/>
        <w:gridCol w:w="2768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团体名称</w:t>
            </w:r>
          </w:p>
        </w:tc>
        <w:tc>
          <w:tcPr>
            <w:tcW w:w="779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团体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代表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地    址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2" w:hRule="atLeast"/>
        </w:trPr>
        <w:tc>
          <w:tcPr>
            <w:tcW w:w="17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传真</w:t>
            </w: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 xml:space="preserve">  /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成立日期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Microsoft YaHei UI" w:hAnsi="Microsoft YaHei UI" w:cs="Microsoft YaHei UI"/>
                <w:color w:val="000000"/>
                <w:kern w:val="0"/>
                <w:sz w:val="21"/>
                <w:szCs w:val="21"/>
                <w:lang w:eastAsia="ja-JP"/>
              </w:rPr>
              <w:t>　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团体网站</w:t>
            </w: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法人登记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  有  /  无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理事会任期年限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        年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5" w:hRule="atLeast"/>
        </w:trPr>
        <w:tc>
          <w:tcPr>
            <w:tcW w:w="17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理事数量</w:t>
            </w:r>
          </w:p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个人/企业/团体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人 /     企业 /   团体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有无征收理事会费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有  /  无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9" w:hRule="atLeast"/>
        </w:trPr>
        <w:tc>
          <w:tcPr>
            <w:tcW w:w="17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成员数量</w:t>
            </w:r>
          </w:p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个人/企业/团体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 xml:space="preserve">     人 /     企业 /   团体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有无征收成员会费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有  /  无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事务局担当姓名</w:t>
            </w:r>
          </w:p>
        </w:tc>
        <w:tc>
          <w:tcPr>
            <w:tcW w:w="30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手机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350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微信号码</w:t>
            </w: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1" w:hRule="atLeast"/>
        </w:trPr>
        <w:tc>
          <w:tcPr>
            <w:tcW w:w="17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color w:val="000000"/>
                <w:kern w:val="0"/>
                <w:sz w:val="21"/>
                <w:szCs w:val="21"/>
              </w:rPr>
              <w:t>提交资料</w:t>
            </w:r>
          </w:p>
        </w:tc>
        <w:tc>
          <w:tcPr>
            <w:tcW w:w="7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1、章程                          3、理事会名单</w:t>
            </w:r>
          </w:p>
          <w:p>
            <w:pPr>
              <w:widowControl/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kern w:val="0"/>
                <w:sz w:val="21"/>
                <w:szCs w:val="21"/>
                <w:lang w:eastAsia="zh-CN"/>
              </w:rPr>
              <w:t>2、团体简介（包括活动照片）      4、会长简历</w:t>
            </w:r>
          </w:p>
        </w:tc>
      </w:tr>
    </w:tbl>
    <w:p>
      <w:pPr>
        <w:tabs>
          <w:tab w:val="left" w:pos="1995"/>
        </w:tabs>
        <w:spacing w:line="120" w:lineRule="exact"/>
        <w:rPr>
          <w:rFonts w:hint="eastAsia" w:ascii="Microsoft YaHei UI" w:hAnsi="Microsoft YaHei UI" w:eastAsia="Microsoft YaHei UI" w:cs="Microsoft YaHei UI"/>
          <w:b/>
          <w:sz w:val="21"/>
          <w:szCs w:val="21"/>
          <w:lang w:eastAsia="zh-CN"/>
        </w:rPr>
      </w:pPr>
    </w:p>
    <w:p>
      <w:pPr>
        <w:widowControl/>
        <w:ind w:firstLine="210" w:firstLineChars="100"/>
        <w:jc w:val="left"/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>全日本华侨华人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val="en-US" w:eastAsia="zh-CN"/>
        </w:rPr>
        <w:t>社团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>联合会会费标准：团体入会金：10万日元（入会时一次性缴纳）</w:t>
      </w:r>
    </w:p>
    <w:p>
      <w:pPr>
        <w:widowControl/>
        <w:ind w:left="2520" w:firstLine="1260" w:firstLineChars="600"/>
        <w:jc w:val="left"/>
        <w:rPr>
          <w:rFonts w:hint="eastAsia" w:ascii="Microsoft YaHei UI" w:hAnsi="Microsoft YaHei UI" w:eastAsia="ＭＳ 明朝" w:cs="Microsoft YaHei UI"/>
          <w:color w:val="000000"/>
          <w:kern w:val="0"/>
          <w:sz w:val="21"/>
          <w:szCs w:val="21"/>
          <w:lang w:eastAsia="ja-JP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>团体会员年会费</w:t>
      </w:r>
      <w:r>
        <w:rPr>
          <w:rFonts w:hint="eastAsia" w:ascii="Microsoft YaHei UI" w:hAnsi="Microsoft YaHei UI" w:cs="Microsoft YaHei UI"/>
          <w:color w:val="000000"/>
          <w:kern w:val="0"/>
          <w:sz w:val="21"/>
          <w:szCs w:val="21"/>
          <w:lang w:eastAsia="ja-JP"/>
        </w:rPr>
        <w:t>：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>2万日元</w:t>
      </w:r>
    </w:p>
    <w:p>
      <w:pPr>
        <w:tabs>
          <w:tab w:val="left" w:pos="1995"/>
        </w:tabs>
        <w:spacing w:line="120" w:lineRule="exact"/>
        <w:rPr>
          <w:rFonts w:hint="eastAsia" w:ascii="Microsoft YaHei UI" w:hAnsi="Microsoft YaHei UI" w:eastAsia="Microsoft YaHei UI" w:cs="Microsoft YaHei UI"/>
          <w:b/>
          <w:sz w:val="21"/>
          <w:szCs w:val="21"/>
          <w:lang w:eastAsia="zh-CN"/>
        </w:rPr>
      </w:pPr>
    </w:p>
    <w:p>
      <w:pPr>
        <w:widowControl/>
        <w:ind w:firstLine="210" w:firstLineChars="100"/>
        <w:jc w:val="left"/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>本团体自愿加入全日本华侨华人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ja-JP"/>
        </w:rPr>
        <w:t>社団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>联合会，遵守贵会的章程规定，拥护贵会的宗旨，服从贵会理事会领导。</w:t>
      </w:r>
    </w:p>
    <w:p>
      <w:pPr>
        <w:widowControl/>
        <w:jc w:val="left"/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ja-JP"/>
        </w:rPr>
        <w:t>　</w:t>
      </w: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>同时保证所提交的申请文件中的信息准确真实，且团体至今无任何违法和不良记录。</w:t>
      </w:r>
    </w:p>
    <w:p>
      <w:pPr>
        <w:widowControl/>
        <w:spacing w:line="120" w:lineRule="exact"/>
        <w:jc w:val="center"/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</w:pPr>
    </w:p>
    <w:p>
      <w:pPr>
        <w:widowControl/>
        <w:jc w:val="center"/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kern w:val="0"/>
          <w:sz w:val="21"/>
          <w:szCs w:val="21"/>
          <w:lang w:eastAsia="zh-CN"/>
        </w:rPr>
        <w:t xml:space="preserve">                             申请团体代表签字盖章：</w:t>
      </w:r>
    </w:p>
    <w:p>
      <w:pPr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  <w:t>-----------------------------------------------------------------------------------------------------------</w:t>
      </w:r>
    </w:p>
    <w:p>
      <w:pPr>
        <w:rPr>
          <w:rFonts w:hint="eastAsia" w:ascii="Microsoft YaHei UI" w:hAnsi="Microsoft YaHei UI" w:eastAsia="Microsoft YaHei UI" w:cs="Microsoft YaHei UI"/>
          <w:b/>
          <w:bCs/>
          <w:i/>
          <w:color w:val="000000"/>
          <w:sz w:val="21"/>
          <w:szCs w:val="21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i/>
          <w:color w:val="000000"/>
          <w:sz w:val="21"/>
          <w:szCs w:val="21"/>
          <w:lang w:eastAsia="zh-CN"/>
        </w:rPr>
        <w:t>理事会记入栏，请勿填写。</w:t>
      </w:r>
    </w:p>
    <w:tbl>
      <w:tblPr>
        <w:tblStyle w:val="3"/>
        <w:tblW w:w="9566" w:type="dxa"/>
        <w:tblInd w:w="228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83"/>
        <w:gridCol w:w="1600"/>
        <w:gridCol w:w="1375"/>
        <w:gridCol w:w="1508"/>
        <w:gridCol w:w="267"/>
        <w:gridCol w:w="83"/>
        <w:gridCol w:w="335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3" w:hRule="atLeast"/>
        </w:trPr>
        <w:tc>
          <w:tcPr>
            <w:tcW w:w="4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组织建设委员会（社团管理部）审核</w:t>
            </w:r>
          </w:p>
        </w:tc>
        <w:tc>
          <w:tcPr>
            <w:tcW w:w="5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常务理事会审核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5" w:hRule="atLeast"/>
        </w:trPr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负责人意见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常务理事会意见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3" w:hRule="atLeast"/>
        </w:trPr>
        <w:tc>
          <w:tcPr>
            <w:tcW w:w="95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常务理事会审议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</w:trPr>
        <w:tc>
          <w:tcPr>
            <w:tcW w:w="29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批准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不批准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80" w:hRule="atLeast"/>
        </w:trPr>
        <w:tc>
          <w:tcPr>
            <w:tcW w:w="138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意见栏</w:t>
            </w:r>
          </w:p>
        </w:tc>
        <w:tc>
          <w:tcPr>
            <w:tcW w:w="8183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0" w:hRule="atLeast"/>
        </w:trPr>
        <w:tc>
          <w:tcPr>
            <w:tcW w:w="138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入会日期</w:t>
            </w:r>
          </w:p>
        </w:tc>
        <w:tc>
          <w:tcPr>
            <w:tcW w:w="297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  <w:t xml:space="preserve">   年  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50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  <w:t>会员登记号</w:t>
            </w:r>
          </w:p>
        </w:tc>
        <w:tc>
          <w:tcPr>
            <w:tcW w:w="370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 w:eastAsia="Microsoft YaHei UI" w:cs="Microsoft YaHei UI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Microsoft YaHei UI" w:hAnsi="Microsoft YaHei UI" w:eastAsia="Microsoft YaHei UI" w:cs="Microsoft YaHei UI"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1556" w:right="851" w:bottom="1134" w:left="1304" w:header="567" w:footer="284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933" w:type="dxa"/>
      <w:jc w:val="center"/>
      <w:tblBorders>
        <w:top w:val="single" w:color="003300" w:sz="24" w:space="0"/>
        <w:left w:val="single" w:color="003300" w:sz="24" w:space="0"/>
        <w:bottom w:val="single" w:color="003300" w:sz="24" w:space="0"/>
        <w:right w:val="single" w:color="003300" w:sz="24" w:space="0"/>
        <w:insideH w:val="single" w:color="003300" w:sz="24" w:space="0"/>
        <w:insideV w:val="single" w:color="003300" w:sz="24" w:space="0"/>
      </w:tblBorders>
      <w:tblLayout w:type="autofit"/>
      <w:tblCellMar>
        <w:top w:w="0" w:type="dxa"/>
        <w:left w:w="99" w:type="dxa"/>
        <w:bottom w:w="0" w:type="dxa"/>
        <w:right w:w="99" w:type="dxa"/>
      </w:tblCellMar>
    </w:tblPr>
    <w:tblGrid>
      <w:gridCol w:w="9933"/>
    </w:tblGrid>
    <w:tr>
      <w:tblPrEx>
        <w:tblBorders>
          <w:top w:val="single" w:color="003300" w:sz="24" w:space="0"/>
          <w:left w:val="single" w:color="003300" w:sz="24" w:space="0"/>
          <w:bottom w:val="single" w:color="003300" w:sz="24" w:space="0"/>
          <w:right w:val="single" w:color="003300" w:sz="24" w:space="0"/>
          <w:insideH w:val="single" w:color="003300" w:sz="24" w:space="0"/>
          <w:insideV w:val="single" w:color="003300" w:sz="24" w:space="0"/>
        </w:tblBorders>
        <w:tblCellMar>
          <w:top w:w="0" w:type="dxa"/>
          <w:left w:w="99" w:type="dxa"/>
          <w:bottom w:w="0" w:type="dxa"/>
          <w:right w:w="99" w:type="dxa"/>
        </w:tblCellMar>
      </w:tblPrEx>
      <w:trPr>
        <w:trHeight w:val="484" w:hRule="atLeast"/>
        <w:jc w:val="center"/>
      </w:trPr>
      <w:tc>
        <w:tcPr>
          <w:tcW w:w="9933" w:type="dxa"/>
          <w:tcBorders>
            <w:left w:val="nil"/>
            <w:bottom w:val="nil"/>
            <w:right w:val="nil"/>
          </w:tcBorders>
          <w:noWrap w:val="0"/>
          <w:vAlign w:val="top"/>
        </w:tcPr>
        <w:p>
          <w:pPr>
            <w:pStyle w:val="5"/>
            <w:ind w:right="-236" w:rightChars="0"/>
            <w:rPr>
              <w:rFonts w:hint="eastAsia" w:eastAsia="ＭＳ 明朝"/>
              <w:color w:val="000000"/>
              <w:szCs w:val="21"/>
              <w:shd w:val="clear" w:color="auto" w:fill="FFFFFF"/>
              <w:lang w:eastAsia="ja-JP"/>
            </w:rPr>
          </w:pP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pacing w:val="-6"/>
              <w:sz w:val="22"/>
              <w:szCs w:val="22"/>
              <w:lang w:eastAsia="zh-CN"/>
            </w:rPr>
            <w:t>填写核实后将扫描件请发送至组织委员会：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 xml:space="preserve"> 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fldChar w:fldCharType="begin"/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instrText xml:space="preserve"> HYPERLINK "mailto:info@ucrj.jp" </w:instrTex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fldChar w:fldCharType="separate"/>
          </w:r>
          <w:r>
            <w:rPr>
              <w:rStyle w:val="4"/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>info@ucrj.jp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fldChar w:fldCharType="end"/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 xml:space="preserve">   或者传真至：03-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val="en-US" w:eastAsia="ja-JP"/>
            </w:rPr>
            <w:t>5812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eastAsia="zh-CN"/>
            </w:rPr>
            <w:t>-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22"/>
              <w:szCs w:val="22"/>
              <w:shd w:val="clear" w:color="auto" w:fill="FFFFFF"/>
              <w:lang w:val="en-US" w:eastAsia="ja-JP"/>
            </w:rPr>
            <w:t>9882</w:t>
          </w:r>
        </w:p>
      </w:tc>
    </w:tr>
  </w:tbl>
  <w:p>
    <w:pPr>
      <w:pStyle w:val="5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pPr w:leftFromText="180" w:rightFromText="180" w:vertAnchor="page" w:horzAnchor="page" w:tblpX="1283" w:tblpY="451"/>
      <w:tblOverlap w:val="never"/>
      <w:tblW w:w="9875" w:type="dxa"/>
      <w:tblInd w:w="0" w:type="dxa"/>
      <w:tblBorders>
        <w:top w:val="single" w:color="003300" w:sz="24" w:space="0"/>
        <w:left w:val="single" w:color="003300" w:sz="24" w:space="0"/>
        <w:bottom w:val="single" w:color="003300" w:sz="24" w:space="0"/>
        <w:right w:val="single" w:color="003300" w:sz="24" w:space="0"/>
        <w:insideH w:val="single" w:color="003300" w:sz="24" w:space="0"/>
        <w:insideV w:val="single" w:color="003300" w:sz="24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9875"/>
    </w:tblGrid>
    <w:tr>
      <w:tblPrEx>
        <w:tblBorders>
          <w:top w:val="single" w:color="003300" w:sz="24" w:space="0"/>
          <w:left w:val="single" w:color="003300" w:sz="24" w:space="0"/>
          <w:bottom w:val="single" w:color="003300" w:sz="24" w:space="0"/>
          <w:right w:val="single" w:color="003300" w:sz="24" w:space="0"/>
          <w:insideH w:val="single" w:color="003300" w:sz="24" w:space="0"/>
          <w:insideV w:val="single" w:color="003300" w:sz="24" w:space="0"/>
        </w:tblBorders>
        <w:tblCellMar>
          <w:top w:w="0" w:type="dxa"/>
          <w:left w:w="99" w:type="dxa"/>
          <w:bottom w:w="0" w:type="dxa"/>
          <w:right w:w="99" w:type="dxa"/>
        </w:tblCellMar>
      </w:tblPrEx>
      <w:trPr>
        <w:trHeight w:val="1007" w:hRule="atLeast"/>
      </w:trPr>
      <w:tc>
        <w:tcPr>
          <w:tcW w:w="9875" w:type="dxa"/>
          <w:tcBorders>
            <w:top w:val="nil"/>
            <w:left w:val="nil"/>
            <w:right w:val="nil"/>
          </w:tcBorders>
          <w:noWrap w:val="0"/>
          <w:vAlign w:val="top"/>
        </w:tcPr>
        <w:p>
          <w:pPr>
            <w:pStyle w:val="6"/>
            <w:tabs>
              <w:tab w:val="left" w:pos="1323"/>
              <w:tab w:val="clear" w:pos="4252"/>
              <w:tab w:val="clear" w:pos="8504"/>
            </w:tabs>
          </w:pP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56"/>
              <w:szCs w:val="56"/>
              <w:lang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26670</wp:posOffset>
                </wp:positionV>
                <wp:extent cx="744855" cy="744855"/>
                <wp:effectExtent l="0" t="0" r="4445" b="4445"/>
                <wp:wrapNone/>
                <wp:docPr id="2" name="図形 5" descr="新全華聯ロゴ_透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図形 5" descr="新全華聯ロゴ_透過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>
          <w:pPr>
            <w:pStyle w:val="6"/>
            <w:tabs>
              <w:tab w:val="left" w:pos="1323"/>
              <w:tab w:val="clear" w:pos="4252"/>
              <w:tab w:val="clear" w:pos="8504"/>
            </w:tabs>
            <w:ind w:left="676" w:leftChars="322" w:firstLine="858" w:firstLineChars="143"/>
            <w:jc w:val="both"/>
            <w:rPr>
              <w:rFonts w:hint="eastAsia" w:ascii="SimHei" w:hAnsi="SimHei" w:eastAsia="游明朝"/>
              <w:sz w:val="68"/>
              <w:szCs w:val="68"/>
              <w:lang w:eastAsia="zh-TW"/>
            </w:rPr>
          </w:pP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60"/>
              <w:szCs w:val="60"/>
              <w:lang w:eastAsia="zh-TW"/>
            </w:rPr>
            <w:t>全日本華僑華人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60"/>
              <w:szCs w:val="60"/>
              <w:lang w:eastAsia="ja-JP"/>
            </w:rPr>
            <w:t>社団</w:t>
          </w:r>
          <w:r>
            <w:rPr>
              <w:rFonts w:hint="eastAsia" w:ascii="Microsoft YaHei UI" w:hAnsi="Microsoft YaHei UI" w:eastAsia="Microsoft YaHei UI" w:cs="Microsoft YaHei UI"/>
              <w:b/>
              <w:bCs/>
              <w:color w:val="C00000"/>
              <w:sz w:val="60"/>
              <w:szCs w:val="60"/>
              <w:lang w:eastAsia="zh-TW"/>
            </w:rPr>
            <w:t>連合会</w:t>
          </w:r>
        </w:p>
      </w:tc>
    </w:tr>
  </w:tbl>
  <w:p>
    <w:pPr>
      <w:pStyle w:val="6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B"/>
    <w:rsid w:val="000022EB"/>
    <w:rsid w:val="000060A1"/>
    <w:rsid w:val="00007976"/>
    <w:rsid w:val="00023D53"/>
    <w:rsid w:val="00023F06"/>
    <w:rsid w:val="00035823"/>
    <w:rsid w:val="00097395"/>
    <w:rsid w:val="000B6AC6"/>
    <w:rsid w:val="000C651B"/>
    <w:rsid w:val="000F7D7C"/>
    <w:rsid w:val="00105F3E"/>
    <w:rsid w:val="00114AF9"/>
    <w:rsid w:val="001361A6"/>
    <w:rsid w:val="00165C41"/>
    <w:rsid w:val="001833F7"/>
    <w:rsid w:val="00183D20"/>
    <w:rsid w:val="00186CB4"/>
    <w:rsid w:val="001A1DFC"/>
    <w:rsid w:val="001A33CA"/>
    <w:rsid w:val="001B24DF"/>
    <w:rsid w:val="001B4D03"/>
    <w:rsid w:val="001C0607"/>
    <w:rsid w:val="001F3DBB"/>
    <w:rsid w:val="001F4457"/>
    <w:rsid w:val="00204DA2"/>
    <w:rsid w:val="0020577D"/>
    <w:rsid w:val="00226C58"/>
    <w:rsid w:val="00244CD8"/>
    <w:rsid w:val="00254329"/>
    <w:rsid w:val="00284F01"/>
    <w:rsid w:val="00291CA9"/>
    <w:rsid w:val="00295070"/>
    <w:rsid w:val="002A5B66"/>
    <w:rsid w:val="002C48F1"/>
    <w:rsid w:val="002D48D7"/>
    <w:rsid w:val="0031535C"/>
    <w:rsid w:val="00346DEC"/>
    <w:rsid w:val="0034727F"/>
    <w:rsid w:val="00360326"/>
    <w:rsid w:val="00372156"/>
    <w:rsid w:val="00376B8C"/>
    <w:rsid w:val="00390848"/>
    <w:rsid w:val="00395098"/>
    <w:rsid w:val="00397A2D"/>
    <w:rsid w:val="003B2746"/>
    <w:rsid w:val="003B3F5A"/>
    <w:rsid w:val="003B6F09"/>
    <w:rsid w:val="003C6EB1"/>
    <w:rsid w:val="00424F75"/>
    <w:rsid w:val="00430BB2"/>
    <w:rsid w:val="00435B3F"/>
    <w:rsid w:val="00443CB7"/>
    <w:rsid w:val="00453C83"/>
    <w:rsid w:val="00474993"/>
    <w:rsid w:val="0048397C"/>
    <w:rsid w:val="0049414C"/>
    <w:rsid w:val="004B7451"/>
    <w:rsid w:val="004D5755"/>
    <w:rsid w:val="004E55FB"/>
    <w:rsid w:val="0053643C"/>
    <w:rsid w:val="00542D48"/>
    <w:rsid w:val="005555F8"/>
    <w:rsid w:val="005574D0"/>
    <w:rsid w:val="005A2603"/>
    <w:rsid w:val="005C4BDF"/>
    <w:rsid w:val="005C5E68"/>
    <w:rsid w:val="005E3445"/>
    <w:rsid w:val="005E78BF"/>
    <w:rsid w:val="00634A95"/>
    <w:rsid w:val="00634B42"/>
    <w:rsid w:val="006377F9"/>
    <w:rsid w:val="00651CC7"/>
    <w:rsid w:val="006535FA"/>
    <w:rsid w:val="00657B6B"/>
    <w:rsid w:val="006632C6"/>
    <w:rsid w:val="0068606A"/>
    <w:rsid w:val="006C6C29"/>
    <w:rsid w:val="00701ECC"/>
    <w:rsid w:val="00706D60"/>
    <w:rsid w:val="007171B0"/>
    <w:rsid w:val="00733DDA"/>
    <w:rsid w:val="00744DDA"/>
    <w:rsid w:val="00767352"/>
    <w:rsid w:val="00773FB3"/>
    <w:rsid w:val="007E2EA0"/>
    <w:rsid w:val="00817E69"/>
    <w:rsid w:val="00820ABC"/>
    <w:rsid w:val="00827916"/>
    <w:rsid w:val="00852E0F"/>
    <w:rsid w:val="00886BA4"/>
    <w:rsid w:val="00890DB0"/>
    <w:rsid w:val="00891330"/>
    <w:rsid w:val="00894218"/>
    <w:rsid w:val="008A6F77"/>
    <w:rsid w:val="008A70D6"/>
    <w:rsid w:val="008E346C"/>
    <w:rsid w:val="008F152A"/>
    <w:rsid w:val="009045B8"/>
    <w:rsid w:val="00904C8C"/>
    <w:rsid w:val="00914849"/>
    <w:rsid w:val="00951604"/>
    <w:rsid w:val="00954F4B"/>
    <w:rsid w:val="00963053"/>
    <w:rsid w:val="00983A6F"/>
    <w:rsid w:val="00985ECB"/>
    <w:rsid w:val="00991FBF"/>
    <w:rsid w:val="009A2BCC"/>
    <w:rsid w:val="009A4F35"/>
    <w:rsid w:val="009B0165"/>
    <w:rsid w:val="009B2C63"/>
    <w:rsid w:val="009D0518"/>
    <w:rsid w:val="009E0C76"/>
    <w:rsid w:val="009F53AF"/>
    <w:rsid w:val="00A04795"/>
    <w:rsid w:val="00A057CC"/>
    <w:rsid w:val="00A377EB"/>
    <w:rsid w:val="00A42659"/>
    <w:rsid w:val="00A6526E"/>
    <w:rsid w:val="00A8269B"/>
    <w:rsid w:val="00A84489"/>
    <w:rsid w:val="00AB2F5B"/>
    <w:rsid w:val="00AB491E"/>
    <w:rsid w:val="00AB772B"/>
    <w:rsid w:val="00AC2927"/>
    <w:rsid w:val="00AC7E18"/>
    <w:rsid w:val="00AE0116"/>
    <w:rsid w:val="00AE740B"/>
    <w:rsid w:val="00AE7D44"/>
    <w:rsid w:val="00B078E4"/>
    <w:rsid w:val="00B13A12"/>
    <w:rsid w:val="00B47434"/>
    <w:rsid w:val="00B5073D"/>
    <w:rsid w:val="00BA276C"/>
    <w:rsid w:val="00BC08F7"/>
    <w:rsid w:val="00BE47D3"/>
    <w:rsid w:val="00BF3230"/>
    <w:rsid w:val="00C05A0A"/>
    <w:rsid w:val="00C072C3"/>
    <w:rsid w:val="00C15D9F"/>
    <w:rsid w:val="00C22C1A"/>
    <w:rsid w:val="00C36B16"/>
    <w:rsid w:val="00C53BAB"/>
    <w:rsid w:val="00C65CDF"/>
    <w:rsid w:val="00C761F5"/>
    <w:rsid w:val="00C87854"/>
    <w:rsid w:val="00CB10A8"/>
    <w:rsid w:val="00CC0908"/>
    <w:rsid w:val="00CC6D82"/>
    <w:rsid w:val="00D20B7C"/>
    <w:rsid w:val="00D237FC"/>
    <w:rsid w:val="00D249C3"/>
    <w:rsid w:val="00D30CD8"/>
    <w:rsid w:val="00D336B2"/>
    <w:rsid w:val="00D361A5"/>
    <w:rsid w:val="00D50B34"/>
    <w:rsid w:val="00D573F2"/>
    <w:rsid w:val="00D622E8"/>
    <w:rsid w:val="00D715FA"/>
    <w:rsid w:val="00DC59AC"/>
    <w:rsid w:val="00DD4D94"/>
    <w:rsid w:val="00DE6C92"/>
    <w:rsid w:val="00E03AE5"/>
    <w:rsid w:val="00E10FCB"/>
    <w:rsid w:val="00E417CA"/>
    <w:rsid w:val="00EC3C41"/>
    <w:rsid w:val="00ED1B09"/>
    <w:rsid w:val="00EF3091"/>
    <w:rsid w:val="00F067F1"/>
    <w:rsid w:val="00F10811"/>
    <w:rsid w:val="00F200F3"/>
    <w:rsid w:val="00F21EB6"/>
    <w:rsid w:val="00F32A60"/>
    <w:rsid w:val="00F4266C"/>
    <w:rsid w:val="00F830C9"/>
    <w:rsid w:val="00FB0D1D"/>
    <w:rsid w:val="00FE68E3"/>
    <w:rsid w:val="1F786C22"/>
    <w:rsid w:val="2E3B585D"/>
    <w:rsid w:val="2F1C54B0"/>
    <w:rsid w:val="57701DAF"/>
    <w:rsid w:val="70680AC2"/>
    <w:rsid w:val="7C6F3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9"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_Style 6"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フッター (文字)"/>
    <w:link w:val="5"/>
    <w:qFormat/>
    <w:uiPriority w:val="99"/>
    <w:rPr>
      <w:kern w:val="2"/>
      <w:sz w:val="21"/>
      <w:szCs w:val="24"/>
    </w:rPr>
  </w:style>
  <w:style w:type="character" w:customStyle="1" w:styleId="9">
    <w:name w:val="ヘッダー (文字)"/>
    <w:link w:val="6"/>
    <w:qFormat/>
    <w:uiPriority w:val="99"/>
    <w:rPr>
      <w:kern w:val="2"/>
      <w:sz w:val="21"/>
      <w:szCs w:val="24"/>
    </w:rPr>
  </w:style>
  <w:style w:type="paragraph" w:styleId="10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NIED</Company>
  <Pages>1</Pages>
  <Words>90</Words>
  <Characters>516</Characters>
  <Lines>4</Lines>
  <Paragraphs>1</Paragraphs>
  <TotalTime>37</TotalTime>
  <ScaleCrop>false</ScaleCrop>
  <LinksUpToDate>false</LinksUpToDate>
  <CharactersWithSpaces>605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2019-06-28T07:08:00Z</dcterms:created>
  <dc:creator>陳少華</dc:creator>
  <cp:lastModifiedBy>xiaoxiao</cp:lastModifiedBy>
  <cp:lastPrinted>2019-06-28T09:09:00Z</cp:lastPrinted>
  <dcterms:modified xsi:type="dcterms:W3CDTF">2022-05-27T03:53:44Z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1041-11.2.0.10223</vt:lpwstr>
  </property>
</Properties>
</file>