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700" w:lineRule="exact"/>
        <w:ind w:firstLine="400" w:firstLineChars="100"/>
        <w:jc w:val="center"/>
        <w:rPr>
          <w:rFonts w:hint="eastAsia" w:ascii="Microsoft YaHei UI" w:hAnsi="Microsoft YaHei UI" w:eastAsia="Microsoft YaHei UI" w:cs="Microsoft YaHei UI"/>
          <w:b/>
          <w:sz w:val="40"/>
          <w:szCs w:val="40"/>
          <w:lang w:eastAsia="zh-CN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-152400</wp:posOffset>
                </wp:positionV>
                <wp:extent cx="608330" cy="276225"/>
                <wp:effectExtent l="9525" t="9525" r="17145" b="1905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Microsoft YaHei UI" w:hAnsi="Microsoft YaHei UI" w:eastAsia="Microsoft YaHei UI" w:cs="Microsoft YaHei UI"/>
                                <w:b/>
                                <w:bCs w:val="0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Microsoft YaHei UI" w:hAnsi="Microsoft YaHei UI" w:eastAsia="Microsoft YaHei UI" w:cs="Microsoft YaHei UI"/>
                                <w:b/>
                                <w:bCs w:val="0"/>
                                <w:color w:val="FF0000"/>
                                <w:sz w:val="21"/>
                                <w:szCs w:val="21"/>
                              </w:rPr>
                              <w:t>外</w:t>
                            </w:r>
                            <w:r>
                              <w:rPr>
                                <w:rFonts w:hint="eastAsia" w:ascii="Microsoft YaHei UI" w:hAnsi="Microsoft YaHei UI" w:eastAsia="Microsoft YaHei UI" w:cs="Microsoft YaHei UI"/>
                                <w:b/>
                                <w:bCs w:val="0"/>
                                <w:color w:val="FF0000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Microsoft YaHei UI" w:hAnsi="Microsoft YaHei UI" w:eastAsia="Microsoft YaHei UI" w:cs="Microsoft YaHei UI"/>
                                <w:b/>
                                <w:bCs w:val="0"/>
                                <w:color w:val="FF0000"/>
                                <w:sz w:val="21"/>
                                <w:szCs w:val="21"/>
                              </w:rPr>
                              <w:t>秘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46.25pt;margin-top:-12pt;height:21.75pt;width:47.9pt;z-index:251659264;mso-width-relative:page;mso-height-relative:page;" fillcolor="#FFFFFF" filled="t" stroked="t" coordsize="21600,21600" o:gfxdata="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/IU74dgAAAAKAQAADwAAAAAAAAABACAAAAAiAAAAZHJzL2Rvd25yZXYueG1sUEsBAhQA&#10;FAAAAAgAh07iQMhgdDIrAgAAdgQAAA4AAAAAAAAAAQAgAAAAJwEAAGRycy9lMm9Eb2MueG1sUEsF&#10;BgAAAAAGAAYAWQEAAMQFAAAAAA==&#10;">
                <v:fill on="t" focussize="0,0"/>
                <v:stroke weight="1.5pt" color="#FF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hint="eastAsia" w:ascii="Microsoft YaHei UI" w:hAnsi="Microsoft YaHei UI" w:eastAsia="Microsoft YaHei UI" w:cs="Microsoft YaHei UI"/>
                          <w:b/>
                          <w:bCs w:val="0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Microsoft YaHei UI" w:hAnsi="Microsoft YaHei UI" w:eastAsia="Microsoft YaHei UI" w:cs="Microsoft YaHei UI"/>
                          <w:b/>
                          <w:bCs w:val="0"/>
                          <w:color w:val="FF0000"/>
                          <w:sz w:val="21"/>
                          <w:szCs w:val="21"/>
                        </w:rPr>
                        <w:t>外</w:t>
                      </w:r>
                      <w:r>
                        <w:rPr>
                          <w:rFonts w:hint="eastAsia" w:ascii="Microsoft YaHei UI" w:hAnsi="Microsoft YaHei UI" w:eastAsia="Microsoft YaHei UI" w:cs="Microsoft YaHei UI"/>
                          <w:b/>
                          <w:bCs w:val="0"/>
                          <w:color w:val="FF0000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Microsoft YaHei UI" w:hAnsi="Microsoft YaHei UI" w:eastAsia="Microsoft YaHei UI" w:cs="Microsoft YaHei UI"/>
                          <w:b/>
                          <w:bCs w:val="0"/>
                          <w:color w:val="FF0000"/>
                          <w:sz w:val="21"/>
                          <w:szCs w:val="21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YaHei UI" w:hAnsi="Microsoft YaHei UI" w:eastAsia="Microsoft YaHei UI" w:cs="Microsoft YaHei UI"/>
          <w:b/>
          <w:sz w:val="40"/>
          <w:szCs w:val="40"/>
          <w:lang w:eastAsia="zh-CN"/>
        </w:rPr>
        <w:t>全日本华侨华人</w:t>
      </w:r>
      <w:r>
        <w:rPr>
          <w:rFonts w:hint="eastAsia" w:ascii="Microsoft YaHei UI" w:hAnsi="Microsoft YaHei UI" w:eastAsia="Microsoft YaHei UI" w:cs="Microsoft YaHei UI"/>
          <w:b/>
          <w:sz w:val="40"/>
          <w:szCs w:val="40"/>
          <w:lang w:eastAsia="ja-JP"/>
        </w:rPr>
        <w:t>社団聯合会</w:t>
      </w:r>
      <w:r>
        <w:rPr>
          <w:rFonts w:hint="eastAsia" w:ascii="Microsoft YaHei UI" w:hAnsi="Microsoft YaHei UI" w:eastAsia="Microsoft YaHei UI" w:cs="Microsoft YaHei UI"/>
          <w:b/>
          <w:sz w:val="40"/>
          <w:szCs w:val="40"/>
          <w:lang w:val="en-US" w:eastAsia="zh-CN"/>
        </w:rPr>
        <w:t>社团</w:t>
      </w:r>
      <w:r>
        <w:rPr>
          <w:rFonts w:hint="eastAsia" w:ascii="Microsoft YaHei UI" w:hAnsi="Microsoft YaHei UI" w:eastAsia="Microsoft YaHei UI" w:cs="Microsoft YaHei UI"/>
          <w:b/>
          <w:sz w:val="40"/>
          <w:szCs w:val="40"/>
          <w:lang w:eastAsia="zh-CN"/>
        </w:rPr>
        <w:t>会员情况登记表</w:t>
      </w:r>
      <w:bookmarkEnd w:id="0"/>
    </w:p>
    <w:p>
      <w:pPr>
        <w:widowControl/>
        <w:spacing w:line="240" w:lineRule="exact"/>
        <w:rPr>
          <w:rFonts w:ascii="SimHei" w:hAnsi="SimHei" w:eastAsia="SimHei" w:cs="ＭＳ Ｐゴシック"/>
          <w:color w:val="000000"/>
          <w:kern w:val="0"/>
          <w:sz w:val="18"/>
          <w:szCs w:val="22"/>
          <w:lang w:eastAsia="zh-CN"/>
        </w:rPr>
      </w:pPr>
      <w:r>
        <w:rPr>
          <w:rFonts w:ascii="SimHei" w:hAnsi="SimHei" w:eastAsia="SimHei"/>
          <w:szCs w:val="21"/>
          <w:lang w:eastAsia="zh-CN"/>
        </w:rPr>
        <w:t xml:space="preserve">                                            </w:t>
      </w:r>
    </w:p>
    <w:p>
      <w:pPr>
        <w:jc w:val="center"/>
        <w:rPr>
          <w:rFonts w:hint="eastAsia" w:ascii="Microsoft YaHei UI" w:hAnsi="Microsoft YaHei UI" w:eastAsia="Microsoft YaHei UI" w:cs="Microsoft YaHei UI"/>
          <w:b/>
          <w:sz w:val="21"/>
          <w:szCs w:val="21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sz w:val="21"/>
          <w:szCs w:val="21"/>
          <w:lang w:eastAsia="zh-CN"/>
        </w:rPr>
        <w:t xml:space="preserve">团体基本信息                                       </w:t>
      </w:r>
      <w:r>
        <w:rPr>
          <w:rFonts w:hint="eastAsia" w:ascii="Microsoft YaHei UI" w:hAnsi="Microsoft YaHei UI" w:eastAsia="Microsoft YaHei UI" w:cs="Microsoft YaHei UI"/>
          <w:sz w:val="21"/>
          <w:szCs w:val="21"/>
          <w:lang w:eastAsia="zh-CN"/>
        </w:rPr>
        <w:t>提交日：</w:t>
      </w:r>
      <w:r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eastAsia="zh-CN"/>
        </w:rPr>
        <w:t xml:space="preserve">        年     月     日</w:t>
      </w:r>
    </w:p>
    <w:tbl>
      <w:tblPr>
        <w:tblStyle w:val="3"/>
        <w:tblpPr w:leftFromText="180" w:rightFromText="180" w:vertAnchor="text" w:horzAnchor="page" w:tblpX="1693" w:tblpY="23"/>
        <w:tblOverlap w:val="never"/>
        <w:tblW w:w="9356" w:type="dxa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734"/>
        <w:gridCol w:w="3261"/>
        <w:gridCol w:w="1243"/>
        <w:gridCol w:w="708"/>
        <w:gridCol w:w="56"/>
        <w:gridCol w:w="2354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</w:trPr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社团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762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</w:trPr>
        <w:tc>
          <w:tcPr>
            <w:tcW w:w="17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社团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代表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地    址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电话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传真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             /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联系邮箱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团体网站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</w:trPr>
        <w:tc>
          <w:tcPr>
            <w:tcW w:w="17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成立日期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  <w:t xml:space="preserve">           年 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  <w:t xml:space="preserve">月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理事会任期年限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入会日期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  <w:t xml:space="preserve">           年 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  <w:t xml:space="preserve">月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法人登记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       有  /  无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理事数量</w:t>
            </w:r>
          </w:p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个人/企业/团体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    人 /     企业 /     团体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有无征收理事会费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>有  /  无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atLeast"/>
        </w:trPr>
        <w:tc>
          <w:tcPr>
            <w:tcW w:w="17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成员数量</w:t>
            </w:r>
          </w:p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个人/企业/团体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    人 /     企业 /     团体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有无征收成员会费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>有  /  无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事务局担当姓名</w:t>
            </w:r>
          </w:p>
        </w:tc>
        <w:tc>
          <w:tcPr>
            <w:tcW w:w="326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手机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17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>微信号码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69" w:hRule="atLeast"/>
        </w:trPr>
        <w:tc>
          <w:tcPr>
            <w:tcW w:w="17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提交资料</w:t>
            </w:r>
          </w:p>
        </w:tc>
        <w:tc>
          <w:tcPr>
            <w:tcW w:w="7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00" w:leftChars="0" w:hanging="400" w:firstLineChars="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>章程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ind w:left="400" w:leftChars="0" w:hanging="400" w:firstLineChars="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val="en-US" w:eastAsia="zh-CN"/>
              </w:rPr>
              <w:t>社团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>简介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ind w:left="400" w:leftChars="0" w:hanging="400" w:firstLineChars="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>理事会名单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ind w:left="400" w:leftChars="0" w:hanging="400" w:firstLineChars="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>会员名单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ind w:left="400" w:leftChars="0" w:hanging="400" w:firstLineChars="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>会长简历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ind w:left="400" w:leftChars="0" w:hanging="400" w:firstLineChars="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>活动照片</w:t>
            </w:r>
          </w:p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pacing w:line="280" w:lineRule="exact"/>
        <w:rPr>
          <w:rFonts w:hint="eastAsia" w:ascii="Microsoft YaHei UI" w:hAnsi="Microsoft YaHei UI" w:eastAsia="ＭＳ 明朝" w:cs="Microsoft YaHei UI"/>
          <w:sz w:val="21"/>
          <w:szCs w:val="21"/>
          <w:lang w:eastAsia="ja-JP"/>
        </w:rPr>
      </w:pPr>
      <w:r>
        <w:rPr>
          <w:rFonts w:hint="eastAsia" w:ascii="Microsoft YaHei UI" w:hAnsi="Microsoft YaHei UI" w:eastAsia="ＭＳ 明朝" w:cs="Microsoft YaHei UI"/>
          <w:sz w:val="21"/>
          <w:szCs w:val="21"/>
          <w:lang w:eastAsia="ja-JP"/>
        </w:rPr>
        <w:t>　</w:t>
      </w:r>
    </w:p>
    <w:p>
      <w:pPr>
        <w:spacing w:line="280" w:lineRule="exact"/>
        <w:rPr>
          <w:rFonts w:hint="eastAsia" w:ascii="Microsoft YaHei UI" w:hAnsi="Microsoft YaHei UI" w:eastAsia="Microsoft YaHei UI" w:cs="Microsoft YaHei UI"/>
          <w:sz w:val="21"/>
          <w:szCs w:val="21"/>
          <w:lang w:eastAsia="zh-CN"/>
        </w:rPr>
      </w:pPr>
      <w:r>
        <w:rPr>
          <w:rFonts w:hint="eastAsia" w:ascii="Microsoft YaHei UI" w:hAnsi="Microsoft YaHei UI" w:eastAsia="ＭＳ 明朝" w:cs="Microsoft YaHei UI"/>
          <w:sz w:val="21"/>
          <w:szCs w:val="21"/>
          <w:lang w:eastAsia="ja-JP"/>
        </w:rPr>
        <w:t>　</w:t>
      </w:r>
      <w:r>
        <w:rPr>
          <w:rFonts w:hint="eastAsia" w:ascii="Microsoft YaHei UI" w:hAnsi="Microsoft YaHei UI" w:eastAsia="Microsoft YaHei UI" w:cs="Microsoft YaHei UI"/>
          <w:sz w:val="21"/>
          <w:szCs w:val="21"/>
          <w:lang w:eastAsia="zh-CN"/>
        </w:rPr>
        <w:t>注：1．以上填写信息均为必填项，请保证所提交的信息准确真实，收集后将由全华联组委会妥善管理</w:t>
      </w:r>
    </w:p>
    <w:p>
      <w:pPr>
        <w:numPr>
          <w:ilvl w:val="0"/>
          <w:numId w:val="2"/>
        </w:numPr>
        <w:spacing w:line="280" w:lineRule="exact"/>
        <w:ind w:left="630" w:leftChars="0" w:firstLine="0" w:firstLineChars="0"/>
        <w:rPr>
          <w:rFonts w:hint="eastAsia" w:ascii="Microsoft YaHei UI" w:hAnsi="Microsoft YaHei UI" w:eastAsia="Microsoft YaHei UI" w:cs="Microsoft YaHei UI"/>
          <w:sz w:val="21"/>
          <w:szCs w:val="21"/>
          <w:lang w:eastAsia="zh-CN"/>
        </w:rPr>
      </w:pPr>
      <w:r>
        <w:rPr>
          <w:rFonts w:hint="eastAsia" w:ascii="Microsoft YaHei UI" w:hAnsi="Microsoft YaHei UI" w:eastAsia="Microsoft YaHei UI" w:cs="Microsoft YaHei UI"/>
          <w:sz w:val="21"/>
          <w:szCs w:val="21"/>
          <w:lang w:eastAsia="zh-CN"/>
        </w:rPr>
        <w:t>以上信息如有变更，请及时通知全华联组织委员会，以备及时更新。</w:t>
      </w:r>
    </w:p>
    <w:p>
      <w:pPr>
        <w:numPr>
          <w:ilvl w:val="0"/>
          <w:numId w:val="0"/>
        </w:numPr>
        <w:spacing w:line="280" w:lineRule="exact"/>
        <w:ind w:left="630" w:leftChars="0"/>
        <w:rPr>
          <w:rFonts w:hint="eastAsia" w:ascii="Microsoft YaHei UI" w:hAnsi="Microsoft YaHei UI" w:eastAsia="Microsoft YaHei UI" w:cs="Microsoft YaHei UI"/>
          <w:sz w:val="21"/>
          <w:szCs w:val="21"/>
          <w:lang w:eastAsia="zh-CN"/>
        </w:rPr>
      </w:pPr>
      <w:r>
        <w:rPr>
          <w:rFonts w:hint="eastAsia" w:ascii="Microsoft YaHei UI" w:hAnsi="Microsoft YaHei UI" w:eastAsia="Microsoft YaHei UI" w:cs="Microsoft YaHei UI"/>
          <w:sz w:val="21"/>
          <w:szCs w:val="21"/>
          <w:lang w:eastAsia="zh-CN"/>
        </w:rPr>
        <w:t>3．各团体成员需要从在日华侨华人的和谐角度出发，认真履行全华联成员的责任和义务。</w:t>
      </w:r>
    </w:p>
    <w:sectPr>
      <w:headerReference r:id="rId3" w:type="default"/>
      <w:footerReference r:id="rId4" w:type="default"/>
      <w:pgSz w:w="11906" w:h="16838"/>
      <w:pgMar w:top="1985" w:right="851" w:bottom="1134" w:left="1304" w:header="567" w:footer="284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933" w:type="dxa"/>
      <w:jc w:val="center"/>
      <w:tblBorders>
        <w:top w:val="single" w:color="003300" w:sz="24" w:space="0"/>
        <w:left w:val="single" w:color="003300" w:sz="24" w:space="0"/>
        <w:bottom w:val="single" w:color="003300" w:sz="24" w:space="0"/>
        <w:right w:val="single" w:color="003300" w:sz="24" w:space="0"/>
        <w:insideH w:val="single" w:color="003300" w:sz="24" w:space="0"/>
        <w:insideV w:val="single" w:color="003300" w:sz="24" w:space="0"/>
      </w:tblBorders>
      <w:tblLayout w:type="autofit"/>
      <w:tblCellMar>
        <w:top w:w="0" w:type="dxa"/>
        <w:left w:w="99" w:type="dxa"/>
        <w:bottom w:w="0" w:type="dxa"/>
        <w:right w:w="99" w:type="dxa"/>
      </w:tblCellMar>
    </w:tblPr>
    <w:tblGrid>
      <w:gridCol w:w="9933"/>
    </w:tblGrid>
    <w:tr>
      <w:tblPrEx>
        <w:tblBorders>
          <w:top w:val="single" w:color="003300" w:sz="24" w:space="0"/>
          <w:left w:val="single" w:color="003300" w:sz="24" w:space="0"/>
          <w:bottom w:val="single" w:color="003300" w:sz="24" w:space="0"/>
          <w:right w:val="single" w:color="003300" w:sz="24" w:space="0"/>
          <w:insideH w:val="single" w:color="003300" w:sz="24" w:space="0"/>
          <w:insideV w:val="single" w:color="003300" w:sz="24" w:space="0"/>
        </w:tblBorders>
        <w:tblCellMar>
          <w:top w:w="0" w:type="dxa"/>
          <w:left w:w="99" w:type="dxa"/>
          <w:bottom w:w="0" w:type="dxa"/>
          <w:right w:w="99" w:type="dxa"/>
        </w:tblCellMar>
      </w:tblPrEx>
      <w:trPr>
        <w:trHeight w:val="484" w:hRule="atLeast"/>
        <w:jc w:val="center"/>
      </w:trPr>
      <w:tc>
        <w:tcPr>
          <w:tcW w:w="9933" w:type="dxa"/>
          <w:tcBorders>
            <w:left w:val="nil"/>
            <w:bottom w:val="nil"/>
            <w:right w:val="nil"/>
          </w:tcBorders>
          <w:noWrap w:val="0"/>
          <w:vAlign w:val="top"/>
        </w:tcPr>
        <w:p>
          <w:pPr>
            <w:pStyle w:val="5"/>
            <w:ind w:right="-236" w:rightChars="0"/>
            <w:rPr>
              <w:rFonts w:hint="eastAsia" w:eastAsia="ＭＳ 明朝"/>
              <w:color w:val="000000"/>
              <w:szCs w:val="21"/>
              <w:shd w:val="clear" w:color="auto" w:fill="FFFFFF"/>
              <w:lang w:eastAsia="ja-JP"/>
            </w:rPr>
          </w:pP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pacing w:val="-6"/>
              <w:sz w:val="22"/>
              <w:szCs w:val="22"/>
              <w:lang w:eastAsia="zh-CN"/>
            </w:rPr>
            <w:t>填写核实后将扫描件请发送至组织委员会：</w: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eastAsia="zh-CN"/>
            </w:rPr>
            <w:t xml:space="preserve"> </w: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eastAsia="zh-CN"/>
            </w:rPr>
            <w:fldChar w:fldCharType="begin"/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eastAsia="zh-CN"/>
            </w:rPr>
            <w:instrText xml:space="preserve"> HYPERLINK "mailto:info@ucrj.jp" </w:instrTex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eastAsia="zh-CN"/>
            </w:rPr>
            <w:fldChar w:fldCharType="separate"/>
          </w:r>
          <w:r>
            <w:rPr>
              <w:rStyle w:val="4"/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eastAsia="zh-CN"/>
            </w:rPr>
            <w:t>info@ucrj.jp</w: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eastAsia="zh-CN"/>
            </w:rPr>
            <w:fldChar w:fldCharType="end"/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eastAsia="zh-CN"/>
            </w:rPr>
            <w:t xml:space="preserve">   或者传真至：03-</w: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val="en-US" w:eastAsia="ja-JP"/>
            </w:rPr>
            <w:t>5812</w: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eastAsia="zh-CN"/>
            </w:rPr>
            <w:t>-</w: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val="en-US" w:eastAsia="ja-JP"/>
            </w:rPr>
            <w:t>9882</w:t>
          </w:r>
        </w:p>
      </w:tc>
    </w:tr>
  </w:tbl>
  <w:p>
    <w:pPr>
      <w:pStyle w:val="5"/>
      <w:rPr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875" w:type="dxa"/>
      <w:tblInd w:w="-6" w:type="dxa"/>
      <w:tblBorders>
        <w:top w:val="single" w:color="003300" w:sz="24" w:space="0"/>
        <w:left w:val="single" w:color="003300" w:sz="24" w:space="0"/>
        <w:bottom w:val="single" w:color="003300" w:sz="24" w:space="0"/>
        <w:right w:val="single" w:color="003300" w:sz="24" w:space="0"/>
        <w:insideH w:val="single" w:color="003300" w:sz="24" w:space="0"/>
        <w:insideV w:val="single" w:color="003300" w:sz="24" w:space="0"/>
      </w:tblBorders>
      <w:tblLayout w:type="fixed"/>
      <w:tblCellMar>
        <w:top w:w="0" w:type="dxa"/>
        <w:left w:w="99" w:type="dxa"/>
        <w:bottom w:w="0" w:type="dxa"/>
        <w:right w:w="99" w:type="dxa"/>
      </w:tblCellMar>
    </w:tblPr>
    <w:tblGrid>
      <w:gridCol w:w="9875"/>
    </w:tblGrid>
    <w:tr>
      <w:tblPrEx>
        <w:tblBorders>
          <w:top w:val="single" w:color="003300" w:sz="24" w:space="0"/>
          <w:left w:val="single" w:color="003300" w:sz="24" w:space="0"/>
          <w:bottom w:val="single" w:color="003300" w:sz="24" w:space="0"/>
          <w:right w:val="single" w:color="003300" w:sz="24" w:space="0"/>
          <w:insideH w:val="single" w:color="003300" w:sz="24" w:space="0"/>
          <w:insideV w:val="single" w:color="003300" w:sz="24" w:space="0"/>
        </w:tblBorders>
        <w:tblCellMar>
          <w:top w:w="0" w:type="dxa"/>
          <w:left w:w="99" w:type="dxa"/>
          <w:bottom w:w="0" w:type="dxa"/>
          <w:right w:w="99" w:type="dxa"/>
        </w:tblCellMar>
      </w:tblPrEx>
      <w:trPr>
        <w:trHeight w:val="1260" w:hRule="atLeast"/>
      </w:trPr>
      <w:tc>
        <w:tcPr>
          <w:tcW w:w="9875" w:type="dxa"/>
          <w:tcBorders>
            <w:top w:val="nil"/>
            <w:left w:val="nil"/>
            <w:right w:val="nil"/>
          </w:tcBorders>
          <w:noWrap w:val="0"/>
          <w:vAlign w:val="top"/>
        </w:tcPr>
        <w:p>
          <w:pPr>
            <w:pStyle w:val="6"/>
            <w:tabs>
              <w:tab w:val="left" w:pos="1323"/>
              <w:tab w:val="clear" w:pos="4252"/>
              <w:tab w:val="clear" w:pos="8504"/>
            </w:tabs>
          </w:pP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56"/>
              <w:szCs w:val="56"/>
              <w:lang w:eastAsia="zh-TW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26670</wp:posOffset>
                </wp:positionV>
                <wp:extent cx="744855" cy="744855"/>
                <wp:effectExtent l="0" t="0" r="4445" b="4445"/>
                <wp:wrapNone/>
                <wp:docPr id="2" name="図形 5" descr="新全華聯ロゴ_透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図形 5" descr="新全華聯ロゴ_透過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  <w:p>
          <w:pPr>
            <w:pStyle w:val="6"/>
            <w:tabs>
              <w:tab w:val="left" w:pos="1323"/>
              <w:tab w:val="clear" w:pos="4252"/>
              <w:tab w:val="clear" w:pos="8504"/>
            </w:tabs>
            <w:ind w:left="676" w:leftChars="322" w:firstLine="858" w:firstLineChars="143"/>
            <w:jc w:val="both"/>
            <w:rPr>
              <w:rFonts w:hint="eastAsia" w:ascii="SimHei" w:hAnsi="SimHei" w:eastAsia="游明朝"/>
              <w:sz w:val="68"/>
              <w:szCs w:val="68"/>
              <w:lang w:eastAsia="zh-TW"/>
            </w:rPr>
          </w:pP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60"/>
              <w:szCs w:val="60"/>
              <w:lang w:eastAsia="zh-TW"/>
            </w:rPr>
            <w:t>全日本華僑華人</w: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60"/>
              <w:szCs w:val="60"/>
              <w:lang w:eastAsia="ja-JP"/>
            </w:rPr>
            <w:t>社団</w: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60"/>
              <w:szCs w:val="60"/>
              <w:lang w:eastAsia="zh-TW"/>
            </w:rPr>
            <w:t>連合会</w:t>
          </w:r>
        </w:p>
      </w:tc>
    </w:tr>
  </w:tbl>
  <w:p>
    <w:pPr>
      <w:pStyle w:val="6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E2A9DB"/>
    <w:multiLevelType w:val="singleLevel"/>
    <w:tmpl w:val="8CE2A9D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627186EF"/>
    <w:multiLevelType w:val="singleLevel"/>
    <w:tmpl w:val="627186EF"/>
    <w:lvl w:ilvl="0" w:tentative="0">
      <w:start w:val="2"/>
      <w:numFmt w:val="decimal"/>
      <w:suff w:val="nothing"/>
      <w:lvlText w:val="%1．"/>
      <w:lvlJc w:val="left"/>
      <w:pPr>
        <w:ind w:left="63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FB"/>
    <w:rsid w:val="000022EB"/>
    <w:rsid w:val="000060A1"/>
    <w:rsid w:val="00007976"/>
    <w:rsid w:val="00023D53"/>
    <w:rsid w:val="00023F06"/>
    <w:rsid w:val="00035823"/>
    <w:rsid w:val="00097395"/>
    <w:rsid w:val="000B6AC6"/>
    <w:rsid w:val="000C651B"/>
    <w:rsid w:val="000F7D7C"/>
    <w:rsid w:val="00105F3E"/>
    <w:rsid w:val="00114AF9"/>
    <w:rsid w:val="001361A6"/>
    <w:rsid w:val="00165C41"/>
    <w:rsid w:val="001833F7"/>
    <w:rsid w:val="00183D20"/>
    <w:rsid w:val="00186CB4"/>
    <w:rsid w:val="001A1DFC"/>
    <w:rsid w:val="001A33CA"/>
    <w:rsid w:val="001B24DF"/>
    <w:rsid w:val="001B4D03"/>
    <w:rsid w:val="001C0607"/>
    <w:rsid w:val="001F3DBB"/>
    <w:rsid w:val="001F4457"/>
    <w:rsid w:val="00204DA2"/>
    <w:rsid w:val="0020577D"/>
    <w:rsid w:val="00226C58"/>
    <w:rsid w:val="00244CD8"/>
    <w:rsid w:val="00254329"/>
    <w:rsid w:val="00284F01"/>
    <w:rsid w:val="00291CA9"/>
    <w:rsid w:val="00295070"/>
    <w:rsid w:val="002A5B66"/>
    <w:rsid w:val="002C48F1"/>
    <w:rsid w:val="002D48D7"/>
    <w:rsid w:val="0031535C"/>
    <w:rsid w:val="00346DEC"/>
    <w:rsid w:val="0034727F"/>
    <w:rsid w:val="00360326"/>
    <w:rsid w:val="00372156"/>
    <w:rsid w:val="00376B8C"/>
    <w:rsid w:val="00390848"/>
    <w:rsid w:val="00395098"/>
    <w:rsid w:val="00397A2D"/>
    <w:rsid w:val="003B2746"/>
    <w:rsid w:val="003B3F5A"/>
    <w:rsid w:val="003B6F09"/>
    <w:rsid w:val="003C6EB1"/>
    <w:rsid w:val="00424F75"/>
    <w:rsid w:val="00430BB2"/>
    <w:rsid w:val="00435B3F"/>
    <w:rsid w:val="00443CB7"/>
    <w:rsid w:val="00453C83"/>
    <w:rsid w:val="00474993"/>
    <w:rsid w:val="0048397C"/>
    <w:rsid w:val="0049414C"/>
    <w:rsid w:val="004B7451"/>
    <w:rsid w:val="004D5755"/>
    <w:rsid w:val="004E55FB"/>
    <w:rsid w:val="0053643C"/>
    <w:rsid w:val="00542D48"/>
    <w:rsid w:val="005555F8"/>
    <w:rsid w:val="005574D0"/>
    <w:rsid w:val="005A2603"/>
    <w:rsid w:val="005C4BDF"/>
    <w:rsid w:val="005C5E68"/>
    <w:rsid w:val="005E3445"/>
    <w:rsid w:val="005E78BF"/>
    <w:rsid w:val="00634A95"/>
    <w:rsid w:val="00634B42"/>
    <w:rsid w:val="006377F9"/>
    <w:rsid w:val="00651CC7"/>
    <w:rsid w:val="006535FA"/>
    <w:rsid w:val="00657B6B"/>
    <w:rsid w:val="006632C6"/>
    <w:rsid w:val="0068606A"/>
    <w:rsid w:val="006C6C29"/>
    <w:rsid w:val="00701ECC"/>
    <w:rsid w:val="00706D60"/>
    <w:rsid w:val="007171B0"/>
    <w:rsid w:val="00733DDA"/>
    <w:rsid w:val="00744DDA"/>
    <w:rsid w:val="00767352"/>
    <w:rsid w:val="00773FB3"/>
    <w:rsid w:val="007E2EA0"/>
    <w:rsid w:val="00817E69"/>
    <w:rsid w:val="00820ABC"/>
    <w:rsid w:val="00827916"/>
    <w:rsid w:val="00852E0F"/>
    <w:rsid w:val="00886BA4"/>
    <w:rsid w:val="00890DB0"/>
    <w:rsid w:val="00891330"/>
    <w:rsid w:val="00894218"/>
    <w:rsid w:val="008A6F77"/>
    <w:rsid w:val="008A70D6"/>
    <w:rsid w:val="008E346C"/>
    <w:rsid w:val="008F152A"/>
    <w:rsid w:val="009045B8"/>
    <w:rsid w:val="00904C8C"/>
    <w:rsid w:val="00914849"/>
    <w:rsid w:val="00951604"/>
    <w:rsid w:val="00954F4B"/>
    <w:rsid w:val="00963053"/>
    <w:rsid w:val="00983A6F"/>
    <w:rsid w:val="00985ECB"/>
    <w:rsid w:val="00991FBF"/>
    <w:rsid w:val="009A2BCC"/>
    <w:rsid w:val="009A4F35"/>
    <w:rsid w:val="009B0165"/>
    <w:rsid w:val="009B2C63"/>
    <w:rsid w:val="009D0518"/>
    <w:rsid w:val="009E0C76"/>
    <w:rsid w:val="009F53AF"/>
    <w:rsid w:val="00A04795"/>
    <w:rsid w:val="00A057CC"/>
    <w:rsid w:val="00A377EB"/>
    <w:rsid w:val="00A42659"/>
    <w:rsid w:val="00A6526E"/>
    <w:rsid w:val="00A8269B"/>
    <w:rsid w:val="00A84489"/>
    <w:rsid w:val="00AB2F5B"/>
    <w:rsid w:val="00AB491E"/>
    <w:rsid w:val="00AB772B"/>
    <w:rsid w:val="00AC2927"/>
    <w:rsid w:val="00AC7E18"/>
    <w:rsid w:val="00AE0116"/>
    <w:rsid w:val="00AE740B"/>
    <w:rsid w:val="00AE7D44"/>
    <w:rsid w:val="00B078E4"/>
    <w:rsid w:val="00B13A12"/>
    <w:rsid w:val="00B47434"/>
    <w:rsid w:val="00B5073D"/>
    <w:rsid w:val="00BA276C"/>
    <w:rsid w:val="00BC08F7"/>
    <w:rsid w:val="00BE47D3"/>
    <w:rsid w:val="00BF3230"/>
    <w:rsid w:val="00C05A0A"/>
    <w:rsid w:val="00C072C3"/>
    <w:rsid w:val="00C15D9F"/>
    <w:rsid w:val="00C22C1A"/>
    <w:rsid w:val="00C36B16"/>
    <w:rsid w:val="00C53BAB"/>
    <w:rsid w:val="00C65CDF"/>
    <w:rsid w:val="00C761F5"/>
    <w:rsid w:val="00C87854"/>
    <w:rsid w:val="00CB10A8"/>
    <w:rsid w:val="00CC0908"/>
    <w:rsid w:val="00CC6D82"/>
    <w:rsid w:val="00D20B7C"/>
    <w:rsid w:val="00D237FC"/>
    <w:rsid w:val="00D249C3"/>
    <w:rsid w:val="00D30CD8"/>
    <w:rsid w:val="00D336B2"/>
    <w:rsid w:val="00D361A5"/>
    <w:rsid w:val="00D50B34"/>
    <w:rsid w:val="00D573F2"/>
    <w:rsid w:val="00D622E8"/>
    <w:rsid w:val="00D715FA"/>
    <w:rsid w:val="00DC59AC"/>
    <w:rsid w:val="00DD4D94"/>
    <w:rsid w:val="00DE6C92"/>
    <w:rsid w:val="00E03AE5"/>
    <w:rsid w:val="00E10FCB"/>
    <w:rsid w:val="00E417CA"/>
    <w:rsid w:val="00EC3C41"/>
    <w:rsid w:val="00ED1B09"/>
    <w:rsid w:val="00EF3091"/>
    <w:rsid w:val="00F067F1"/>
    <w:rsid w:val="00F10811"/>
    <w:rsid w:val="00F200F3"/>
    <w:rsid w:val="00F21EB6"/>
    <w:rsid w:val="00F32A60"/>
    <w:rsid w:val="00F4266C"/>
    <w:rsid w:val="00F830C9"/>
    <w:rsid w:val="00FB0D1D"/>
    <w:rsid w:val="00FE68E3"/>
    <w:rsid w:val="2E3B585D"/>
    <w:rsid w:val="70680AC2"/>
    <w:rsid w:val="78CF63C2"/>
    <w:rsid w:val="7C6F3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qFormat="1"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  <w:style w:type="paragraph" w:styleId="5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header"/>
    <w:basedOn w:val="1"/>
    <w:link w:val="9"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_Style 6"/>
    <w:unhideWhenUsed/>
    <w:uiPriority w:val="99"/>
    <w:rPr>
      <w:color w:val="605E5C"/>
      <w:shd w:val="clear" w:color="auto" w:fill="E1DFDD"/>
    </w:rPr>
  </w:style>
  <w:style w:type="character" w:customStyle="1" w:styleId="8">
    <w:name w:val="フッター (文字)"/>
    <w:link w:val="5"/>
    <w:uiPriority w:val="99"/>
    <w:rPr>
      <w:kern w:val="2"/>
      <w:sz w:val="21"/>
      <w:szCs w:val="24"/>
    </w:rPr>
  </w:style>
  <w:style w:type="character" w:customStyle="1" w:styleId="9">
    <w:name w:val="ヘッダー (文字)"/>
    <w:link w:val="6"/>
    <w:uiPriority w:val="99"/>
    <w:rPr>
      <w:kern w:val="2"/>
      <w:sz w:val="21"/>
      <w:szCs w:val="24"/>
    </w:rPr>
  </w:style>
  <w:style w:type="paragraph" w:styleId="10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NIED</Company>
  <Pages>1</Pages>
  <Words>90</Words>
  <Characters>516</Characters>
  <Lines>4</Lines>
  <Paragraphs>1</Paragraphs>
  <TotalTime>11</TotalTime>
  <ScaleCrop>false</ScaleCrop>
  <LinksUpToDate>false</LinksUpToDate>
  <CharactersWithSpaces>605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2019-06-28T07:08:00Z</dcterms:created>
  <dc:creator>陳少華</dc:creator>
  <cp:lastModifiedBy>xiaoxiao</cp:lastModifiedBy>
  <cp:lastPrinted>2019-06-28T09:09:00Z</cp:lastPrinted>
  <dcterms:modified xsi:type="dcterms:W3CDTF">2022-06-06T11:59:51Z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1041-11.2.0.10223</vt:lpwstr>
  </property>
</Properties>
</file>